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3FC5" w14:textId="77777777" w:rsidR="006562A3" w:rsidRDefault="006562A3" w:rsidP="00626EA2">
      <w:pPr>
        <w:tabs>
          <w:tab w:val="left" w:leader="dot" w:pos="3969"/>
          <w:tab w:val="left" w:leader="dot" w:pos="7938"/>
          <w:tab w:val="right" w:pos="10773"/>
        </w:tabs>
        <w:spacing w:after="0" w:line="240" w:lineRule="auto"/>
        <w:ind w:right="113"/>
        <w:rPr>
          <w:rFonts w:ascii="Arial Narrow" w:eastAsia="Times New Roman" w:hAnsi="Arial Narrow" w:cs="Times New Roman"/>
          <w:b/>
          <w:szCs w:val="20"/>
          <w:lang w:eastAsia="fr-FR"/>
        </w:rPr>
      </w:pPr>
    </w:p>
    <w:p w14:paraId="62212D93" w14:textId="77777777" w:rsidR="00880C1E" w:rsidRPr="00880C1E" w:rsidRDefault="00880C1E" w:rsidP="00626EA2">
      <w:pPr>
        <w:tabs>
          <w:tab w:val="left" w:leader="dot" w:pos="3969"/>
          <w:tab w:val="left" w:leader="dot" w:pos="7938"/>
          <w:tab w:val="right" w:pos="10773"/>
        </w:tabs>
        <w:spacing w:after="0" w:line="240" w:lineRule="auto"/>
        <w:ind w:right="113"/>
        <w:rPr>
          <w:rFonts w:ascii="Arial Narrow" w:eastAsia="Times New Roman" w:hAnsi="Arial Narrow" w:cs="Times New Roman"/>
          <w:b/>
          <w:szCs w:val="20"/>
          <w:lang w:eastAsia="fr-FR"/>
        </w:rPr>
      </w:pPr>
    </w:p>
    <w:p w14:paraId="2DDE4568" w14:textId="77777777" w:rsidR="00626EA2" w:rsidRPr="00626EA2" w:rsidRDefault="00880C1E" w:rsidP="00626EA2">
      <w:pPr>
        <w:tabs>
          <w:tab w:val="left" w:leader="dot" w:pos="3969"/>
          <w:tab w:val="left" w:leader="dot" w:pos="7938"/>
          <w:tab w:val="right" w:pos="10773"/>
        </w:tabs>
        <w:spacing w:after="0" w:line="240" w:lineRule="auto"/>
        <w:ind w:right="113"/>
        <w:rPr>
          <w:rFonts w:ascii="Arial Narrow" w:eastAsia="Times New Roman" w:hAnsi="Arial Narrow" w:cs="Times New Roman"/>
          <w:sz w:val="20"/>
          <w:szCs w:val="20"/>
          <w:lang w:eastAsia="fr-FR"/>
        </w:rPr>
      </w:pPr>
      <w:r w:rsidRPr="00880C1E">
        <w:rPr>
          <w:rFonts w:ascii="Arial Narrow" w:eastAsia="Times New Roman" w:hAnsi="Arial Narrow" w:cs="Times New Roman"/>
          <w:sz w:val="20"/>
          <w:szCs w:val="20"/>
          <w:lang w:eastAsia="fr-FR"/>
        </w:rPr>
        <w:t xml:space="preserve">  </w:t>
      </w:r>
      <w:r w:rsidR="00626EA2" w:rsidRPr="00626EA2">
        <w:rPr>
          <w:rFonts w:ascii="Arial Narrow" w:eastAsia="Times New Roman" w:hAnsi="Arial Narrow" w:cs="Times New Roman"/>
          <w:sz w:val="20"/>
          <w:szCs w:val="20"/>
          <w:lang w:eastAsia="fr-FR"/>
        </w:rPr>
        <w:t xml:space="preserve">              </w:t>
      </w:r>
    </w:p>
    <w:p w14:paraId="43197AED" w14:textId="203C0516" w:rsidR="00837874" w:rsidRPr="00014BBE" w:rsidRDefault="00837874" w:rsidP="00837874">
      <w:pPr>
        <w:tabs>
          <w:tab w:val="left" w:leader="dot" w:pos="3969"/>
          <w:tab w:val="left" w:leader="dot" w:pos="7938"/>
          <w:tab w:val="right" w:pos="10773"/>
        </w:tabs>
        <w:spacing w:after="0" w:line="240" w:lineRule="auto"/>
        <w:ind w:right="113"/>
        <w:rPr>
          <w:rFonts w:ascii="Arial Narrow" w:eastAsia="Times New Roman" w:hAnsi="Arial Narrow" w:cs="Times New Roman"/>
          <w:b/>
          <w:szCs w:val="20"/>
          <w:lang w:eastAsia="fr-FR"/>
        </w:rPr>
      </w:pPr>
      <w:r w:rsidRPr="00626EA2">
        <w:rPr>
          <w:rFonts w:ascii="Arial Narrow" w:eastAsia="Times New Roman" w:hAnsi="Arial Narrow" w:cs="Times New Roman"/>
          <w:b/>
          <w:szCs w:val="20"/>
          <w:lang w:eastAsia="fr-FR"/>
        </w:rPr>
        <w:t>Faculté de</w:t>
      </w:r>
      <w:r w:rsidR="00AA2D7B">
        <w:rPr>
          <w:rFonts w:ascii="Arial Narrow" w:eastAsia="Times New Roman" w:hAnsi="Arial Narrow" w:cs="Times New Roman"/>
          <w:b/>
          <w:szCs w:val="20"/>
          <w:lang w:eastAsia="fr-FR"/>
        </w:rPr>
        <w:t xml:space="preserve"> Psychologie, des Sciences de l’Éducation et de Logopédie</w:t>
      </w:r>
      <w:r>
        <w:rPr>
          <w:rFonts w:ascii="Arial Narrow" w:eastAsia="Times New Roman" w:hAnsi="Arial Narrow" w:cs="Times New Roman"/>
          <w:b/>
          <w:szCs w:val="20"/>
          <w:lang w:eastAsia="fr-FR"/>
        </w:rPr>
        <w:t>: Bacheliers orientation générale et logopédie</w:t>
      </w:r>
    </w:p>
    <w:p w14:paraId="438DAF43" w14:textId="77777777" w:rsidR="00837874" w:rsidRPr="00626EA2" w:rsidRDefault="00837874" w:rsidP="00837874">
      <w:pPr>
        <w:tabs>
          <w:tab w:val="left" w:pos="2130"/>
          <w:tab w:val="left" w:leader="dot" w:pos="3969"/>
          <w:tab w:val="left" w:leader="dot" w:pos="7938"/>
          <w:tab w:val="right" w:pos="10773"/>
        </w:tabs>
        <w:spacing w:after="0" w:line="276" w:lineRule="auto"/>
        <w:ind w:right="113"/>
        <w:jc w:val="both"/>
        <w:rPr>
          <w:rFonts w:ascii="Arial Narrow" w:eastAsia="Times New Roman" w:hAnsi="Arial Narrow" w:cs="Times New Roman"/>
          <w:sz w:val="20"/>
          <w:szCs w:val="20"/>
          <w:lang w:eastAsia="fr-FR"/>
        </w:rPr>
      </w:pPr>
      <w:r w:rsidRPr="00626EA2">
        <w:rPr>
          <w:rFonts w:ascii="Arial Narrow" w:eastAsia="Times New Roman" w:hAnsi="Arial Narrow" w:cs="Times New Roman"/>
          <w:sz w:val="20"/>
          <w:szCs w:val="20"/>
          <w:lang w:eastAsia="fr-FR"/>
        </w:rPr>
        <w:t>Une valorisation de crédits pour une unité d’enseignement de votre programme d’études peut être accordée sous réserve de conditions administratives et d’un accord académique, quand une unité d’enseignement similaire a été suivie dans un autre cursus et que vous pouvez justifier de votre connaissance d’une matière équivalente.</w:t>
      </w:r>
    </w:p>
    <w:p w14:paraId="2D897D06" w14:textId="77777777" w:rsidR="00837874" w:rsidRPr="00626EA2" w:rsidRDefault="00837874" w:rsidP="00837874">
      <w:pPr>
        <w:tabs>
          <w:tab w:val="left" w:pos="2130"/>
          <w:tab w:val="left" w:leader="dot" w:pos="3969"/>
          <w:tab w:val="left" w:leader="dot" w:pos="7938"/>
          <w:tab w:val="right" w:pos="10773"/>
        </w:tabs>
        <w:spacing w:after="0" w:line="276" w:lineRule="auto"/>
        <w:ind w:right="113"/>
        <w:jc w:val="both"/>
        <w:rPr>
          <w:rFonts w:ascii="Arial Narrow" w:eastAsia="Times New Roman" w:hAnsi="Arial Narrow" w:cs="Times New Roman"/>
          <w:b/>
          <w:sz w:val="20"/>
          <w:szCs w:val="20"/>
          <w:lang w:eastAsia="fr-FR"/>
        </w:rPr>
      </w:pPr>
      <w:r w:rsidRPr="00626EA2">
        <w:rPr>
          <w:rFonts w:ascii="Arial Narrow" w:eastAsia="Times New Roman" w:hAnsi="Arial Narrow" w:cs="Times New Roman"/>
          <w:b/>
          <w:sz w:val="20"/>
          <w:szCs w:val="20"/>
          <w:u w:val="single"/>
          <w:lang w:eastAsia="fr-FR"/>
        </w:rPr>
        <w:t>Remarques</w:t>
      </w:r>
      <w:r w:rsidRPr="00626EA2">
        <w:rPr>
          <w:rFonts w:ascii="Arial Narrow" w:eastAsia="Times New Roman" w:hAnsi="Arial Narrow" w:cs="Times New Roman"/>
          <w:b/>
          <w:sz w:val="20"/>
          <w:szCs w:val="20"/>
          <w:lang w:eastAsia="fr-FR"/>
        </w:rPr>
        <w:t> :</w:t>
      </w:r>
    </w:p>
    <w:p w14:paraId="0E8E274C" w14:textId="77777777" w:rsidR="00837874" w:rsidRPr="00626EA2" w:rsidRDefault="00837874" w:rsidP="00837874">
      <w:pPr>
        <w:tabs>
          <w:tab w:val="left" w:pos="2130"/>
          <w:tab w:val="left" w:leader="dot" w:pos="3969"/>
          <w:tab w:val="left" w:leader="dot" w:pos="7938"/>
          <w:tab w:val="right" w:pos="10773"/>
        </w:tabs>
        <w:spacing w:after="0" w:line="276" w:lineRule="auto"/>
        <w:ind w:right="113"/>
        <w:contextualSpacing/>
        <w:jc w:val="both"/>
        <w:rPr>
          <w:rFonts w:ascii="Arial Narrow" w:eastAsia="Times New Roman" w:hAnsi="Arial Narrow" w:cs="Times New Roman"/>
          <w:sz w:val="20"/>
          <w:szCs w:val="20"/>
          <w:lang w:eastAsia="fr-FR"/>
        </w:rPr>
      </w:pPr>
      <w:r w:rsidRPr="00880C1E">
        <w:rPr>
          <w:rFonts w:ascii="Arial Narrow" w:eastAsia="Times New Roman" w:hAnsi="Arial Narrow" w:cs="Times New Roman"/>
          <w:sz w:val="20"/>
          <w:szCs w:val="20"/>
          <w:lang w:eastAsia="fr-FR"/>
        </w:rPr>
        <w:t xml:space="preserve">- </w:t>
      </w:r>
      <w:r w:rsidRPr="00626EA2">
        <w:rPr>
          <w:rFonts w:ascii="Arial Narrow" w:eastAsia="Times New Roman" w:hAnsi="Arial Narrow" w:cs="Times New Roman"/>
          <w:sz w:val="20"/>
          <w:szCs w:val="20"/>
          <w:lang w:eastAsia="fr-FR"/>
        </w:rPr>
        <w:t>Le jury ne peut valoriser davantage de crédits que ceux octroyés par le jury de l’établissement où l’enseignement correspondant a été suivi, évalué et sanctionné.</w:t>
      </w:r>
    </w:p>
    <w:p w14:paraId="7E865976" w14:textId="77777777" w:rsidR="00837874" w:rsidRPr="00626EA2" w:rsidRDefault="00837874" w:rsidP="00837874">
      <w:pPr>
        <w:tabs>
          <w:tab w:val="left" w:pos="2130"/>
          <w:tab w:val="left" w:leader="dot" w:pos="3969"/>
          <w:tab w:val="left" w:leader="dot" w:pos="7938"/>
          <w:tab w:val="right" w:pos="10773"/>
        </w:tabs>
        <w:spacing w:after="0" w:line="276" w:lineRule="auto"/>
        <w:ind w:right="113"/>
        <w:contextualSpacing/>
        <w:jc w:val="both"/>
        <w:rPr>
          <w:rFonts w:ascii="Arial Narrow" w:eastAsia="Times New Roman" w:hAnsi="Arial Narrow" w:cs="Times New Roman"/>
          <w:sz w:val="20"/>
          <w:szCs w:val="20"/>
          <w:lang w:eastAsia="fr-FR"/>
        </w:rPr>
      </w:pPr>
      <w:r w:rsidRPr="00880C1E">
        <w:rPr>
          <w:rFonts w:ascii="Arial Narrow" w:eastAsia="Times New Roman" w:hAnsi="Arial Narrow" w:cs="Times New Roman"/>
          <w:sz w:val="20"/>
          <w:szCs w:val="20"/>
          <w:lang w:eastAsia="fr-FR"/>
        </w:rPr>
        <w:t xml:space="preserve">- </w:t>
      </w:r>
      <w:r w:rsidRPr="00626EA2">
        <w:rPr>
          <w:rFonts w:ascii="Arial Narrow" w:eastAsia="Times New Roman" w:hAnsi="Arial Narrow" w:cs="Times New Roman"/>
          <w:sz w:val="20"/>
          <w:szCs w:val="20"/>
          <w:lang w:eastAsia="fr-FR"/>
        </w:rPr>
        <w:t xml:space="preserve">Une unité d’enseignement suivie antérieurement ne peut être utilisée que pour </w:t>
      </w:r>
      <w:r w:rsidRPr="00626EA2">
        <w:rPr>
          <w:rFonts w:ascii="Arial Narrow" w:eastAsia="Times New Roman" w:hAnsi="Arial Narrow" w:cs="Times New Roman"/>
          <w:sz w:val="20"/>
          <w:szCs w:val="20"/>
          <w:u w:val="single"/>
          <w:lang w:eastAsia="fr-FR"/>
        </w:rPr>
        <w:t>une seule demande</w:t>
      </w:r>
      <w:r w:rsidRPr="00626EA2">
        <w:rPr>
          <w:rFonts w:ascii="Arial Narrow" w:eastAsia="Times New Roman" w:hAnsi="Arial Narrow" w:cs="Times New Roman"/>
          <w:sz w:val="20"/>
          <w:szCs w:val="20"/>
          <w:lang w:eastAsia="fr-FR"/>
        </w:rPr>
        <w:t xml:space="preserve"> de valorisation et ne peut </w:t>
      </w:r>
      <w:r w:rsidRPr="001668A4">
        <w:rPr>
          <w:rFonts w:ascii="Arial Narrow" w:eastAsia="Times New Roman" w:hAnsi="Arial Narrow" w:cs="Times New Roman"/>
          <w:sz w:val="20"/>
          <w:szCs w:val="20"/>
          <w:lang w:eastAsia="fr-FR"/>
        </w:rPr>
        <w:t>déjà avoir</w:t>
      </w:r>
      <w:r>
        <w:rPr>
          <w:rFonts w:ascii="Arial Narrow" w:eastAsia="Times New Roman" w:hAnsi="Arial Narrow" w:cs="Times New Roman"/>
          <w:sz w:val="20"/>
          <w:szCs w:val="20"/>
          <w:lang w:eastAsia="fr-FR"/>
        </w:rPr>
        <w:t xml:space="preserve"> </w:t>
      </w:r>
      <w:r w:rsidRPr="00626EA2">
        <w:rPr>
          <w:rFonts w:ascii="Arial Narrow" w:eastAsia="Times New Roman" w:hAnsi="Arial Narrow" w:cs="Times New Roman"/>
          <w:sz w:val="20"/>
          <w:szCs w:val="20"/>
          <w:lang w:eastAsia="fr-FR"/>
        </w:rPr>
        <w:t>fait l’objet d’une autre valorisation dans le cadre de l’admission aux études.</w:t>
      </w:r>
    </w:p>
    <w:p w14:paraId="0322EF52" w14:textId="77777777" w:rsidR="00837874" w:rsidRPr="00626EA2" w:rsidRDefault="00837874" w:rsidP="00837874">
      <w:pPr>
        <w:tabs>
          <w:tab w:val="left" w:pos="2130"/>
          <w:tab w:val="left" w:leader="dot" w:pos="3969"/>
          <w:tab w:val="left" w:leader="dot" w:pos="7938"/>
          <w:tab w:val="right" w:pos="10773"/>
        </w:tabs>
        <w:spacing w:after="0" w:line="276" w:lineRule="auto"/>
        <w:ind w:right="113"/>
        <w:contextualSpacing/>
        <w:jc w:val="both"/>
        <w:rPr>
          <w:rFonts w:ascii="Arial Narrow" w:eastAsia="Times New Roman" w:hAnsi="Arial Narrow" w:cs="Times New Roman"/>
          <w:sz w:val="20"/>
          <w:szCs w:val="20"/>
          <w:lang w:eastAsia="fr-FR"/>
        </w:rPr>
      </w:pPr>
      <w:r w:rsidRPr="00880C1E">
        <w:rPr>
          <w:rFonts w:ascii="Arial Narrow" w:eastAsia="Times New Roman" w:hAnsi="Arial Narrow" w:cs="Times New Roman"/>
          <w:sz w:val="20"/>
          <w:szCs w:val="20"/>
          <w:lang w:eastAsia="fr-FR"/>
        </w:rPr>
        <w:t xml:space="preserve">- </w:t>
      </w:r>
      <w:r w:rsidRPr="00626EA2">
        <w:rPr>
          <w:rFonts w:ascii="Arial Narrow" w:eastAsia="Times New Roman" w:hAnsi="Arial Narrow" w:cs="Times New Roman"/>
          <w:sz w:val="20"/>
          <w:szCs w:val="20"/>
          <w:lang w:eastAsia="fr-FR"/>
        </w:rPr>
        <w:t>Si la demande de valorisation implique que l’étudiant(e) ne suit pas effectivement 30 crédits à l’ULB et 60 crédits dans le programme concerné, la valorisation devra être compensée par une autre UE déterminée par le jury.</w:t>
      </w:r>
    </w:p>
    <w:p w14:paraId="6E43BC2E" w14:textId="77777777" w:rsidR="00837874" w:rsidRPr="00626EA2" w:rsidRDefault="00837874" w:rsidP="00837874">
      <w:pPr>
        <w:tabs>
          <w:tab w:val="left" w:pos="2130"/>
          <w:tab w:val="left" w:leader="dot" w:pos="3969"/>
          <w:tab w:val="left" w:leader="dot" w:pos="7938"/>
          <w:tab w:val="right" w:pos="10773"/>
        </w:tabs>
        <w:spacing w:after="0" w:line="276" w:lineRule="auto"/>
        <w:ind w:right="113"/>
        <w:contextualSpacing/>
        <w:jc w:val="both"/>
        <w:rPr>
          <w:rFonts w:ascii="Arial Narrow" w:eastAsia="Times New Roman" w:hAnsi="Arial Narrow" w:cs="Times New Roman"/>
          <w:sz w:val="20"/>
          <w:szCs w:val="20"/>
          <w:lang w:eastAsia="fr-FR"/>
        </w:rPr>
      </w:pPr>
      <w:r w:rsidRPr="00880C1E">
        <w:rPr>
          <w:rFonts w:ascii="Arial Narrow" w:eastAsia="Times New Roman" w:hAnsi="Arial Narrow" w:cs="Times New Roman"/>
          <w:sz w:val="20"/>
          <w:szCs w:val="20"/>
          <w:lang w:eastAsia="fr-FR"/>
        </w:rPr>
        <w:t xml:space="preserve">- </w:t>
      </w:r>
      <w:r w:rsidRPr="00626EA2">
        <w:rPr>
          <w:rFonts w:ascii="Arial Narrow" w:eastAsia="Times New Roman" w:hAnsi="Arial Narrow" w:cs="Times New Roman"/>
          <w:sz w:val="20"/>
          <w:szCs w:val="20"/>
          <w:lang w:eastAsia="fr-FR"/>
        </w:rPr>
        <w:t>L’unité d’enseignement valorisée est co</w:t>
      </w:r>
      <w:r w:rsidRPr="001668A4">
        <w:rPr>
          <w:rFonts w:ascii="Arial Narrow" w:eastAsia="Times New Roman" w:hAnsi="Arial Narrow" w:cs="Times New Roman"/>
          <w:sz w:val="20"/>
          <w:szCs w:val="20"/>
          <w:lang w:eastAsia="fr-FR"/>
        </w:rPr>
        <w:t>mptabilisée</w:t>
      </w:r>
      <w:r w:rsidRPr="00626EA2">
        <w:rPr>
          <w:rFonts w:ascii="Arial Narrow" w:eastAsia="Times New Roman" w:hAnsi="Arial Narrow" w:cs="Times New Roman"/>
          <w:sz w:val="20"/>
          <w:szCs w:val="20"/>
          <w:lang w:eastAsia="fr-FR"/>
        </w:rPr>
        <w:t xml:space="preserve"> dans </w:t>
      </w:r>
      <w:r w:rsidRPr="00626EA2">
        <w:rPr>
          <w:rFonts w:ascii="Arial Narrow" w:eastAsia="Times New Roman" w:hAnsi="Arial Narrow" w:cs="Times New Roman"/>
          <w:sz w:val="20"/>
          <w:szCs w:val="20"/>
          <w:u w:val="single"/>
          <w:lang w:eastAsia="fr-FR"/>
        </w:rPr>
        <w:t>le cycle de l’étudiant</w:t>
      </w:r>
      <w:r w:rsidRPr="00626EA2">
        <w:rPr>
          <w:rFonts w:ascii="Arial Narrow" w:eastAsia="Times New Roman" w:hAnsi="Arial Narrow" w:cs="Times New Roman"/>
          <w:sz w:val="20"/>
          <w:szCs w:val="20"/>
          <w:lang w:eastAsia="fr-FR"/>
        </w:rPr>
        <w:t xml:space="preserve"> pour l’obtention du diplôme mais n’est pas reprise dans le </w:t>
      </w:r>
      <w:r w:rsidRPr="00626EA2">
        <w:rPr>
          <w:rFonts w:ascii="Arial Narrow" w:eastAsia="Times New Roman" w:hAnsi="Arial Narrow" w:cs="Times New Roman"/>
          <w:sz w:val="20"/>
          <w:szCs w:val="20"/>
          <w:u w:val="single"/>
          <w:lang w:eastAsia="fr-FR"/>
        </w:rPr>
        <w:t>programme annuel étudiant</w:t>
      </w:r>
      <w:r w:rsidRPr="00626EA2">
        <w:rPr>
          <w:rFonts w:ascii="Arial Narrow" w:eastAsia="Times New Roman" w:hAnsi="Arial Narrow" w:cs="Times New Roman"/>
          <w:sz w:val="20"/>
          <w:szCs w:val="20"/>
          <w:lang w:eastAsia="fr-FR"/>
        </w:rPr>
        <w:t xml:space="preserve"> (PAE). </w:t>
      </w:r>
    </w:p>
    <w:p w14:paraId="3797350A" w14:textId="2A8543A8" w:rsidR="00837874" w:rsidRDefault="00837874" w:rsidP="00837874">
      <w:pPr>
        <w:tabs>
          <w:tab w:val="left" w:pos="2130"/>
          <w:tab w:val="left" w:leader="dot" w:pos="3969"/>
          <w:tab w:val="left" w:leader="dot" w:pos="7938"/>
          <w:tab w:val="right" w:pos="10773"/>
        </w:tabs>
        <w:spacing w:after="0" w:line="276" w:lineRule="auto"/>
        <w:ind w:right="113"/>
        <w:contextualSpacing/>
        <w:jc w:val="both"/>
        <w:rPr>
          <w:rFonts w:ascii="Arial Narrow" w:eastAsia="Times New Roman" w:hAnsi="Arial Narrow" w:cs="Times New Roman"/>
          <w:sz w:val="20"/>
          <w:szCs w:val="20"/>
          <w:lang w:eastAsia="fr-FR"/>
        </w:rPr>
      </w:pPr>
      <w:r w:rsidRPr="00880C1E">
        <w:rPr>
          <w:rFonts w:ascii="Arial Narrow" w:eastAsia="Times New Roman" w:hAnsi="Arial Narrow" w:cs="Times New Roman"/>
          <w:sz w:val="20"/>
          <w:szCs w:val="20"/>
          <w:lang w:eastAsia="fr-FR"/>
        </w:rPr>
        <w:t xml:space="preserve">- </w:t>
      </w:r>
      <w:r w:rsidRPr="00626EA2">
        <w:rPr>
          <w:rFonts w:ascii="Arial Narrow" w:eastAsia="Times New Roman" w:hAnsi="Arial Narrow" w:cs="Times New Roman"/>
          <w:sz w:val="20"/>
          <w:szCs w:val="20"/>
          <w:lang w:eastAsia="fr-FR"/>
        </w:rPr>
        <w:t>L’un</w:t>
      </w:r>
      <w:r>
        <w:rPr>
          <w:rFonts w:ascii="Arial Narrow" w:eastAsia="Times New Roman" w:hAnsi="Arial Narrow" w:cs="Times New Roman"/>
          <w:sz w:val="20"/>
          <w:szCs w:val="20"/>
          <w:lang w:eastAsia="fr-FR"/>
        </w:rPr>
        <w:t xml:space="preserve">ité d’enseignement sera reprise </w:t>
      </w:r>
      <w:r w:rsidRPr="00626EA2">
        <w:rPr>
          <w:rFonts w:ascii="Arial Narrow" w:eastAsia="Times New Roman" w:hAnsi="Arial Narrow" w:cs="Times New Roman"/>
          <w:sz w:val="20"/>
          <w:szCs w:val="20"/>
          <w:lang w:eastAsia="fr-FR"/>
        </w:rPr>
        <w:t>dans les suppléments au diplôme parmi les crédits valorisés à l’admission et n’interviendra pas dans le calcul de la moyenne de cycle.</w:t>
      </w:r>
    </w:p>
    <w:p w14:paraId="55815361" w14:textId="77777777" w:rsidR="003A1A36" w:rsidRPr="00626EA2" w:rsidRDefault="003A1A36" w:rsidP="00837874">
      <w:pPr>
        <w:tabs>
          <w:tab w:val="left" w:pos="2130"/>
          <w:tab w:val="left" w:leader="dot" w:pos="3969"/>
          <w:tab w:val="left" w:leader="dot" w:pos="7938"/>
          <w:tab w:val="right" w:pos="10773"/>
        </w:tabs>
        <w:spacing w:after="0" w:line="276" w:lineRule="auto"/>
        <w:ind w:right="113"/>
        <w:contextualSpacing/>
        <w:jc w:val="both"/>
        <w:rPr>
          <w:rFonts w:ascii="Arial Narrow" w:eastAsia="Times New Roman" w:hAnsi="Arial Narrow" w:cs="Times New Roman"/>
          <w:sz w:val="20"/>
          <w:szCs w:val="20"/>
          <w:lang w:eastAsia="fr-FR"/>
        </w:rPr>
      </w:pPr>
    </w:p>
    <w:p w14:paraId="15B3F64D" w14:textId="77777777" w:rsidR="003A1A36"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sz w:val="24"/>
          <w:szCs w:val="24"/>
          <w:lang w:eastAsia="fr-FR"/>
        </w:rPr>
      </w:pPr>
    </w:p>
    <w:p w14:paraId="33FCACC2" w14:textId="77777777" w:rsidR="003A1A36" w:rsidRPr="000802E4"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sz w:val="24"/>
          <w:szCs w:val="24"/>
          <w:lang w:eastAsia="fr-FR"/>
        </w:rPr>
      </w:pPr>
      <w:r w:rsidRPr="000802E4">
        <w:rPr>
          <w:rFonts w:ascii="Arial Narrow" w:eastAsia="Times New Roman" w:hAnsi="Arial Narrow" w:cs="Times New Roman"/>
          <w:sz w:val="24"/>
          <w:szCs w:val="24"/>
          <w:lang w:eastAsia="fr-FR"/>
        </w:rPr>
        <w:t xml:space="preserve">Ce formulaire doit être remis au titulaire de cours accompagné </w:t>
      </w:r>
      <w:r w:rsidRPr="00EF07EB">
        <w:rPr>
          <w:rFonts w:ascii="Arial Narrow" w:eastAsia="Times New Roman" w:hAnsi="Arial Narrow" w:cs="Times New Roman"/>
          <w:b/>
          <w:bCs/>
          <w:sz w:val="24"/>
          <w:szCs w:val="24"/>
          <w:lang w:eastAsia="fr-FR"/>
        </w:rPr>
        <w:t>d’un relevé de note officiel</w:t>
      </w:r>
      <w:r w:rsidRPr="000802E4">
        <w:rPr>
          <w:rFonts w:ascii="Arial Narrow" w:eastAsia="Times New Roman" w:hAnsi="Arial Narrow" w:cs="Times New Roman"/>
          <w:sz w:val="24"/>
          <w:szCs w:val="24"/>
          <w:lang w:eastAsia="fr-FR"/>
        </w:rPr>
        <w:t xml:space="preserve"> reprenant l’unité d’enseignement suivie dans un autre cursus.</w:t>
      </w:r>
    </w:p>
    <w:p w14:paraId="7F7C5E92" w14:textId="77777777" w:rsidR="003A1A36" w:rsidRPr="001C2B47"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b/>
          <w:color w:val="FF0000"/>
          <w:sz w:val="24"/>
          <w:szCs w:val="20"/>
          <w:lang w:eastAsia="fr-FR"/>
        </w:rPr>
      </w:pPr>
    </w:p>
    <w:p w14:paraId="61450DE9" w14:textId="43C3E754" w:rsidR="003A1A36" w:rsidRPr="000802E4"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sz w:val="24"/>
          <w:szCs w:val="24"/>
          <w:lang w:eastAsia="fr-FR"/>
        </w:rPr>
      </w:pPr>
      <w:r w:rsidRPr="000802E4">
        <w:rPr>
          <w:rFonts w:ascii="Arial Narrow" w:eastAsia="Times New Roman" w:hAnsi="Arial Narrow" w:cs="Times New Roman"/>
          <w:sz w:val="24"/>
          <w:szCs w:val="24"/>
          <w:lang w:eastAsia="fr-FR"/>
        </w:rPr>
        <w:t xml:space="preserve">Lorsque vous aurez obtenu la signature du.de la titulaire (signature électronique, manuscrite ou accord par mail), ces documents (avec, le cas échéant, le mail de confirmation du.de la titulaire) devront être transmis au secrétariat du pôle </w:t>
      </w:r>
      <w:r w:rsidR="00272E5D">
        <w:rPr>
          <w:rFonts w:ascii="Arial Narrow" w:eastAsia="Times New Roman" w:hAnsi="Arial Narrow" w:cs="Times New Roman"/>
          <w:sz w:val="24"/>
          <w:szCs w:val="24"/>
          <w:lang w:eastAsia="fr-FR"/>
        </w:rPr>
        <w:t>Bachelier</w:t>
      </w:r>
      <w:r w:rsidRPr="000802E4">
        <w:rPr>
          <w:rFonts w:ascii="Arial Narrow" w:eastAsia="Times New Roman" w:hAnsi="Arial Narrow" w:cs="Times New Roman"/>
          <w:sz w:val="24"/>
          <w:szCs w:val="24"/>
          <w:lang w:eastAsia="fr-FR"/>
        </w:rPr>
        <w:t xml:space="preserve"> selon une procédure qui vous sera communiquée pour début octobre via votre portail </w:t>
      </w:r>
      <w:proofErr w:type="spellStart"/>
      <w:r w:rsidRPr="000802E4">
        <w:rPr>
          <w:rFonts w:ascii="Arial Narrow" w:eastAsia="Times New Roman" w:hAnsi="Arial Narrow" w:cs="Times New Roman"/>
          <w:sz w:val="24"/>
          <w:szCs w:val="24"/>
          <w:lang w:eastAsia="fr-FR"/>
        </w:rPr>
        <w:t>MonULB</w:t>
      </w:r>
      <w:proofErr w:type="spellEnd"/>
      <w:r w:rsidRPr="000802E4">
        <w:rPr>
          <w:rFonts w:ascii="Arial Narrow" w:eastAsia="Times New Roman" w:hAnsi="Arial Narrow" w:cs="Times New Roman"/>
          <w:sz w:val="24"/>
          <w:szCs w:val="24"/>
          <w:lang w:eastAsia="fr-FR"/>
        </w:rPr>
        <w:t>.</w:t>
      </w:r>
    </w:p>
    <w:p w14:paraId="31337BB0" w14:textId="77777777" w:rsidR="003A1A36"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b/>
          <w:color w:val="FF0000"/>
          <w:sz w:val="24"/>
          <w:szCs w:val="20"/>
          <w:highlight w:val="yellow"/>
          <w:lang w:eastAsia="fr-FR"/>
        </w:rPr>
      </w:pPr>
    </w:p>
    <w:p w14:paraId="1F1CD2D3" w14:textId="77777777" w:rsidR="003A1A36"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b/>
          <w:color w:val="FF0000"/>
          <w:sz w:val="24"/>
          <w:szCs w:val="20"/>
          <w:highlight w:val="yellow"/>
          <w:lang w:eastAsia="fr-FR"/>
        </w:rPr>
      </w:pPr>
    </w:p>
    <w:p w14:paraId="2FD0B1DC" w14:textId="77777777" w:rsidR="003A1A36"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b/>
          <w:color w:val="0070C0"/>
          <w:sz w:val="24"/>
          <w:szCs w:val="24"/>
          <w:lang w:eastAsia="fr-FR"/>
        </w:rPr>
      </w:pPr>
    </w:p>
    <w:p w14:paraId="74440A27" w14:textId="77777777" w:rsidR="003A1A36" w:rsidRDefault="003A1A36" w:rsidP="003A1A36">
      <w:pPr>
        <w:tabs>
          <w:tab w:val="left" w:pos="2130"/>
          <w:tab w:val="left" w:leader="dot" w:pos="3969"/>
          <w:tab w:val="left" w:leader="dot" w:pos="7938"/>
          <w:tab w:val="right" w:pos="10773"/>
        </w:tabs>
        <w:spacing w:after="0" w:line="240" w:lineRule="auto"/>
        <w:ind w:right="113"/>
        <w:jc w:val="both"/>
        <w:rPr>
          <w:rFonts w:ascii="Arial Narrow" w:eastAsia="Times New Roman" w:hAnsi="Arial Narrow" w:cs="Times New Roman"/>
          <w:b/>
          <w:color w:val="0070C0"/>
          <w:sz w:val="24"/>
          <w:szCs w:val="24"/>
          <w:lang w:eastAsia="fr-FR"/>
        </w:rPr>
      </w:pPr>
    </w:p>
    <w:p w14:paraId="71467413" w14:textId="76EBF803" w:rsidR="003A1A36" w:rsidRDefault="003A1A36" w:rsidP="003A1A36">
      <w:pPr>
        <w:spacing w:after="0"/>
        <w:rPr>
          <w:rFonts w:ascii="Arial Narrow" w:hAnsi="Arial Narrow"/>
          <w:b/>
          <w:color w:val="FF0000"/>
          <w:sz w:val="24"/>
        </w:rPr>
      </w:pPr>
      <w:r>
        <w:rPr>
          <w:rFonts w:ascii="Arial Narrow" w:hAnsi="Arial Narrow"/>
          <w:b/>
          <w:color w:val="FF0000"/>
          <w:sz w:val="24"/>
        </w:rPr>
        <w:t>REMARQUE IMPORTANTE :</w:t>
      </w:r>
    </w:p>
    <w:p w14:paraId="36DFEB1F" w14:textId="77777777" w:rsidR="003A1A36" w:rsidRDefault="003A1A36" w:rsidP="003A1A36">
      <w:pPr>
        <w:spacing w:after="0"/>
        <w:jc w:val="center"/>
        <w:rPr>
          <w:rFonts w:ascii="Arial Narrow" w:hAnsi="Arial Narrow"/>
          <w:b/>
          <w:color w:val="FF0000"/>
          <w:sz w:val="24"/>
        </w:rPr>
      </w:pPr>
    </w:p>
    <w:p w14:paraId="45B3D02F" w14:textId="77777777" w:rsidR="003A1A36" w:rsidRPr="003A1A36" w:rsidRDefault="003A1A36" w:rsidP="003A1A36">
      <w:pPr>
        <w:spacing w:after="0"/>
        <w:rPr>
          <w:rFonts w:ascii="Arial Narrow" w:hAnsi="Arial Narrow"/>
          <w:b/>
          <w:color w:val="FF0000"/>
          <w:sz w:val="24"/>
        </w:rPr>
      </w:pPr>
      <w:r w:rsidRPr="003A1A36">
        <w:rPr>
          <w:rFonts w:ascii="Arial Narrow" w:hAnsi="Arial Narrow"/>
          <w:b/>
          <w:color w:val="FF0000"/>
          <w:sz w:val="24"/>
        </w:rPr>
        <w:t>Les formulaires papiers et/ou non signés par le.la titulaire du cours ne seront pas pris en compte.</w:t>
      </w:r>
    </w:p>
    <w:p w14:paraId="6D4E9763" w14:textId="5CEDBED4" w:rsidR="00837874" w:rsidRPr="00626EA2" w:rsidRDefault="00837874" w:rsidP="003A1A36">
      <w:pPr>
        <w:rPr>
          <w:rFonts w:ascii="Arial Narrow" w:eastAsia="Times New Roman" w:hAnsi="Arial Narrow" w:cs="Times New Roman"/>
          <w:b/>
          <w:color w:val="0070C0"/>
          <w:szCs w:val="24"/>
          <w:lang w:eastAsia="fr-FR"/>
        </w:rPr>
      </w:pPr>
      <w:r>
        <w:rPr>
          <w:rFonts w:ascii="Arial Narrow" w:eastAsia="Times New Roman" w:hAnsi="Arial Narrow" w:cs="Times New Roman"/>
          <w:b/>
          <w:color w:val="0070C0"/>
          <w:szCs w:val="24"/>
          <w:lang w:eastAsia="fr-FR"/>
        </w:rPr>
        <w:br w:type="page"/>
      </w:r>
    </w:p>
    <w:tbl>
      <w:tblPr>
        <w:tblStyle w:val="Grilledutableau"/>
        <w:tblW w:w="0" w:type="auto"/>
        <w:tblLook w:val="04A0" w:firstRow="1" w:lastRow="0" w:firstColumn="1" w:lastColumn="0" w:noHBand="0" w:noVBand="1"/>
      </w:tblPr>
      <w:tblGrid>
        <w:gridCol w:w="9060"/>
      </w:tblGrid>
      <w:tr w:rsidR="00837874" w:rsidRPr="00880C1E" w14:paraId="3E403EB0" w14:textId="77777777" w:rsidTr="005332DE">
        <w:tc>
          <w:tcPr>
            <w:tcW w:w="9060" w:type="dxa"/>
          </w:tcPr>
          <w:p w14:paraId="7B12A39A" w14:textId="77777777" w:rsidR="00837874" w:rsidRPr="00880C1E" w:rsidRDefault="00837874" w:rsidP="005332DE">
            <w:pPr>
              <w:spacing w:line="360" w:lineRule="auto"/>
              <w:rPr>
                <w:rFonts w:ascii="Arial Narrow" w:hAnsi="Arial Narrow"/>
                <w:b/>
                <w:smallCaps/>
                <w:sz w:val="20"/>
              </w:rPr>
            </w:pPr>
            <w:r w:rsidRPr="00880C1E">
              <w:rPr>
                <w:rFonts w:ascii="Arial Narrow" w:hAnsi="Arial Narrow"/>
                <w:b/>
                <w:smallCaps/>
                <w:sz w:val="20"/>
              </w:rPr>
              <w:lastRenderedPageBreak/>
              <w:t>Renseignements sur l’étudiant(e)</w:t>
            </w:r>
          </w:p>
          <w:p w14:paraId="151B47DB" w14:textId="77777777" w:rsidR="00837874" w:rsidRPr="00880C1E" w:rsidRDefault="00837874" w:rsidP="005332DE">
            <w:pPr>
              <w:spacing w:line="360" w:lineRule="auto"/>
              <w:rPr>
                <w:rFonts w:ascii="Arial Narrow" w:hAnsi="Arial Narrow"/>
                <w:sz w:val="20"/>
              </w:rPr>
            </w:pPr>
            <w:r w:rsidRPr="00880C1E">
              <w:rPr>
                <w:rFonts w:ascii="Arial Narrow" w:hAnsi="Arial Narrow"/>
                <w:b/>
                <w:sz w:val="20"/>
              </w:rPr>
              <w:t>Nom</w:t>
            </w:r>
            <w:r w:rsidRPr="00880C1E">
              <w:rPr>
                <w:rFonts w:ascii="Arial Narrow" w:hAnsi="Arial Narrow"/>
                <w:sz w:val="20"/>
              </w:rPr>
              <w:t xml:space="preserve"> et prénom : ……………………………………</w:t>
            </w:r>
            <w:proofErr w:type="gramStart"/>
            <w:r w:rsidRPr="00880C1E">
              <w:rPr>
                <w:rFonts w:ascii="Arial Narrow" w:hAnsi="Arial Narrow"/>
                <w:sz w:val="20"/>
              </w:rPr>
              <w:t>…….</w:t>
            </w:r>
            <w:proofErr w:type="gramEnd"/>
            <w:r w:rsidRPr="00880C1E">
              <w:rPr>
                <w:rFonts w:ascii="Arial Narrow" w:hAnsi="Arial Narrow"/>
                <w:sz w:val="20"/>
              </w:rPr>
              <w:t>Matricule /</w:t>
            </w:r>
            <w:r>
              <w:rPr>
                <w:rFonts w:ascii="Arial Narrow" w:hAnsi="Arial Narrow"/>
                <w:sz w:val="20"/>
              </w:rPr>
              <w:t xml:space="preserve"> Numéro de carte d ‘étudiant :……………………………… </w:t>
            </w:r>
          </w:p>
          <w:p w14:paraId="52A0483E" w14:textId="77777777" w:rsidR="00837874" w:rsidRPr="00880C1E" w:rsidRDefault="00837874" w:rsidP="005332DE">
            <w:pPr>
              <w:spacing w:line="360" w:lineRule="auto"/>
              <w:rPr>
                <w:rFonts w:ascii="Arial Narrow" w:hAnsi="Arial Narrow"/>
                <w:sz w:val="20"/>
              </w:rPr>
            </w:pPr>
            <w:r w:rsidRPr="00880C1E">
              <w:rPr>
                <w:rFonts w:ascii="Arial Narrow" w:hAnsi="Arial Narrow"/>
                <w:sz w:val="20"/>
              </w:rPr>
              <w:t>Téléphone : …………………………………………………  GSM : ……………………………………………………………</w:t>
            </w:r>
            <w:proofErr w:type="gramStart"/>
            <w:r>
              <w:rPr>
                <w:rFonts w:ascii="Arial Narrow" w:hAnsi="Arial Narrow"/>
                <w:sz w:val="20"/>
              </w:rPr>
              <w:t>…….</w:t>
            </w:r>
            <w:proofErr w:type="gramEnd"/>
            <w:r>
              <w:rPr>
                <w:rFonts w:ascii="Arial Narrow" w:hAnsi="Arial Narrow"/>
                <w:sz w:val="20"/>
              </w:rPr>
              <w:t>.</w:t>
            </w:r>
          </w:p>
          <w:p w14:paraId="6A004864" w14:textId="77777777" w:rsidR="00837874" w:rsidRPr="00880C1E" w:rsidRDefault="00837874" w:rsidP="005332DE">
            <w:pPr>
              <w:spacing w:line="360" w:lineRule="auto"/>
              <w:rPr>
                <w:rFonts w:ascii="Arial Narrow" w:hAnsi="Arial Narrow"/>
                <w:sz w:val="20"/>
              </w:rPr>
            </w:pPr>
            <w:r w:rsidRPr="00880C1E">
              <w:rPr>
                <w:rFonts w:ascii="Arial Narrow" w:hAnsi="Arial Narrow"/>
                <w:b/>
                <w:sz w:val="20"/>
              </w:rPr>
              <w:t>Courriel</w:t>
            </w:r>
            <w:r w:rsidRPr="00880C1E">
              <w:rPr>
                <w:rFonts w:ascii="Arial Narrow" w:hAnsi="Arial Narrow"/>
                <w:sz w:val="20"/>
              </w:rPr>
              <w:t> : ………………………………………………</w:t>
            </w:r>
            <w:proofErr w:type="gramStart"/>
            <w:r w:rsidRPr="00880C1E">
              <w:rPr>
                <w:rFonts w:ascii="Arial Narrow" w:hAnsi="Arial Narrow"/>
                <w:sz w:val="20"/>
              </w:rPr>
              <w:t>…….</w:t>
            </w:r>
            <w:proofErr w:type="gramEnd"/>
            <w:r w:rsidRPr="00880C1E">
              <w:rPr>
                <w:rFonts w:ascii="Arial Narrow" w:hAnsi="Arial Narrow"/>
                <w:sz w:val="20"/>
              </w:rPr>
              <w:t>.@ulb.be</w:t>
            </w:r>
          </w:p>
          <w:p w14:paraId="27E60450" w14:textId="77777777" w:rsidR="00837874" w:rsidRPr="00880C1E" w:rsidRDefault="00837874" w:rsidP="005332DE">
            <w:pPr>
              <w:spacing w:line="360" w:lineRule="auto"/>
              <w:rPr>
                <w:rFonts w:ascii="Arial Narrow" w:hAnsi="Arial Narrow"/>
                <w:sz w:val="20"/>
              </w:rPr>
            </w:pPr>
            <w:r w:rsidRPr="00880C1E">
              <w:rPr>
                <w:rFonts w:ascii="Arial Narrow" w:hAnsi="Arial Narrow"/>
                <w:sz w:val="20"/>
              </w:rPr>
              <w:t>Programme d’études : ………………………………………………………………………………………………………</w:t>
            </w:r>
            <w:proofErr w:type="gramStart"/>
            <w:r w:rsidRPr="00880C1E">
              <w:rPr>
                <w:rFonts w:ascii="Arial Narrow" w:hAnsi="Arial Narrow"/>
                <w:sz w:val="20"/>
              </w:rPr>
              <w:t>…….</w:t>
            </w:r>
            <w:proofErr w:type="gramEnd"/>
          </w:p>
        </w:tc>
      </w:tr>
      <w:tr w:rsidR="00837874" w:rsidRPr="00880C1E" w14:paraId="1CC2AFA1" w14:textId="77777777" w:rsidTr="005332DE">
        <w:tc>
          <w:tcPr>
            <w:tcW w:w="9060" w:type="dxa"/>
          </w:tcPr>
          <w:p w14:paraId="41B1C6AC" w14:textId="77777777" w:rsidR="00837874" w:rsidRPr="00880C1E" w:rsidRDefault="00837874" w:rsidP="005332DE">
            <w:pPr>
              <w:spacing w:line="360" w:lineRule="auto"/>
              <w:rPr>
                <w:rFonts w:ascii="Arial Narrow" w:hAnsi="Arial Narrow"/>
                <w:b/>
                <w:smallCaps/>
                <w:sz w:val="20"/>
              </w:rPr>
            </w:pPr>
            <w:r>
              <w:rPr>
                <w:rFonts w:ascii="Arial Narrow" w:hAnsi="Arial Narrow"/>
                <w:b/>
                <w:smallCaps/>
                <w:sz w:val="20"/>
              </w:rPr>
              <w:t>Unité d’enseignement valorisée</w:t>
            </w:r>
          </w:p>
          <w:p w14:paraId="5C1F7B11" w14:textId="77777777" w:rsidR="00837874" w:rsidRPr="00880C1E" w:rsidRDefault="00837874" w:rsidP="005332DE">
            <w:pPr>
              <w:spacing w:line="360" w:lineRule="auto"/>
              <w:rPr>
                <w:rFonts w:ascii="Arial Narrow" w:hAnsi="Arial Narrow"/>
                <w:sz w:val="20"/>
              </w:rPr>
            </w:pPr>
            <w:r w:rsidRPr="00880C1E">
              <w:rPr>
                <w:rFonts w:ascii="Arial Narrow" w:hAnsi="Arial Narrow"/>
                <w:sz w:val="20"/>
              </w:rPr>
              <w:t xml:space="preserve">Demande de valorisation de l’unité d’enseignement : </w:t>
            </w:r>
            <w:r w:rsidRPr="00880C1E">
              <w:rPr>
                <w:rFonts w:ascii="Arial Narrow" w:hAnsi="Arial Narrow"/>
                <w:b/>
                <w:sz w:val="20"/>
              </w:rPr>
              <w:t>(mnémonique + intitulé de l’unité d’enseignement</w:t>
            </w:r>
            <w:proofErr w:type="gramStart"/>
            <w:r w:rsidRPr="00880C1E">
              <w:rPr>
                <w:rFonts w:ascii="Arial Narrow" w:hAnsi="Arial Narrow"/>
                <w:b/>
                <w:sz w:val="20"/>
              </w:rPr>
              <w:t>):</w:t>
            </w:r>
            <w:proofErr w:type="gramEnd"/>
            <w:r w:rsidRPr="00880C1E">
              <w:rPr>
                <w:rFonts w:ascii="Arial Narrow" w:hAnsi="Arial Narrow"/>
                <w:sz w:val="20"/>
              </w:rPr>
              <w:t xml:space="preserve"> </w:t>
            </w:r>
          </w:p>
          <w:p w14:paraId="3EC11910" w14:textId="77777777" w:rsidR="00837874" w:rsidRPr="00880C1E" w:rsidRDefault="00837874" w:rsidP="005332DE">
            <w:pPr>
              <w:spacing w:line="360" w:lineRule="auto"/>
              <w:rPr>
                <w:rFonts w:ascii="Arial Narrow" w:hAnsi="Arial Narrow"/>
                <w:smallCaps/>
                <w:sz w:val="20"/>
              </w:rPr>
            </w:pPr>
            <w:r w:rsidRPr="00880C1E">
              <w:rPr>
                <w:rFonts w:ascii="Arial Narrow" w:hAnsi="Arial Narrow"/>
                <w:sz w:val="20"/>
              </w:rPr>
              <w:t>Intitulé……………………………………………………………………………………………………………………………………</w:t>
            </w:r>
          </w:p>
          <w:p w14:paraId="10EB4525" w14:textId="77777777" w:rsidR="00837874" w:rsidRPr="00880C1E" w:rsidRDefault="00837874" w:rsidP="005332DE">
            <w:pPr>
              <w:spacing w:line="360" w:lineRule="auto"/>
              <w:rPr>
                <w:rFonts w:ascii="Arial Narrow" w:hAnsi="Arial Narrow"/>
                <w:smallCaps/>
                <w:sz w:val="20"/>
              </w:rPr>
            </w:pPr>
            <w:r w:rsidRPr="00880C1E">
              <w:rPr>
                <w:rFonts w:ascii="Arial Narrow" w:hAnsi="Arial Narrow"/>
                <w:sz w:val="20"/>
              </w:rPr>
              <w:t>Titulaire du cours :</w:t>
            </w:r>
            <w:r w:rsidRPr="00880C1E">
              <w:rPr>
                <w:rFonts w:ascii="Arial Narrow" w:hAnsi="Arial Narrow"/>
                <w:smallCaps/>
                <w:sz w:val="20"/>
              </w:rPr>
              <w:t xml:space="preserve"> …………………………………………………………………………………………………………………...</w:t>
            </w:r>
          </w:p>
          <w:p w14:paraId="2CC8571D" w14:textId="77777777" w:rsidR="00837874" w:rsidRPr="00880C1E" w:rsidRDefault="00837874" w:rsidP="005332DE">
            <w:pPr>
              <w:spacing w:line="360" w:lineRule="auto"/>
              <w:rPr>
                <w:rFonts w:ascii="Arial Narrow" w:hAnsi="Arial Narrow"/>
              </w:rPr>
            </w:pPr>
            <w:r w:rsidRPr="00880C1E">
              <w:rPr>
                <w:rFonts w:ascii="Arial Narrow" w:hAnsi="Arial Narrow"/>
                <w:sz w:val="20"/>
              </w:rPr>
              <w:t xml:space="preserve">Nombre de crédits : </w:t>
            </w:r>
            <w:r w:rsidRPr="00880C1E">
              <w:rPr>
                <w:rFonts w:ascii="Arial Narrow" w:hAnsi="Arial Narrow"/>
                <w:smallCaps/>
                <w:sz w:val="20"/>
              </w:rPr>
              <w:t>………………………</w:t>
            </w:r>
            <w:proofErr w:type="gramStart"/>
            <w:r w:rsidRPr="00880C1E">
              <w:rPr>
                <w:rFonts w:ascii="Arial Narrow" w:hAnsi="Arial Narrow"/>
                <w:smallCaps/>
                <w:sz w:val="20"/>
              </w:rPr>
              <w:t>…….</w:t>
            </w:r>
            <w:proofErr w:type="gramEnd"/>
            <w:r w:rsidRPr="00880C1E">
              <w:rPr>
                <w:rFonts w:ascii="Arial Narrow" w:hAnsi="Arial Narrow"/>
                <w:smallCaps/>
                <w:sz w:val="20"/>
              </w:rPr>
              <w:t>.</w:t>
            </w:r>
          </w:p>
        </w:tc>
      </w:tr>
      <w:tr w:rsidR="00837874" w:rsidRPr="00880C1E" w14:paraId="3D30D506" w14:textId="77777777" w:rsidTr="005332DE">
        <w:tc>
          <w:tcPr>
            <w:tcW w:w="9060" w:type="dxa"/>
          </w:tcPr>
          <w:p w14:paraId="73D880E3" w14:textId="77777777" w:rsidR="00837874" w:rsidRDefault="00837874" w:rsidP="005332DE">
            <w:pPr>
              <w:spacing w:line="360" w:lineRule="auto"/>
              <w:rPr>
                <w:rFonts w:ascii="Arial Narrow" w:hAnsi="Arial Narrow"/>
                <w:b/>
                <w:smallCaps/>
                <w:color w:val="FF0000"/>
                <w:sz w:val="20"/>
              </w:rPr>
            </w:pPr>
            <w:r w:rsidRPr="00880C1E">
              <w:rPr>
                <w:rFonts w:ascii="Arial Narrow" w:hAnsi="Arial Narrow"/>
                <w:b/>
                <w:smallCaps/>
                <w:sz w:val="20"/>
              </w:rPr>
              <w:t xml:space="preserve">Informations sur l’unité d’enseignement suivie antérieurement liée à la demande de valorisation </w:t>
            </w:r>
            <w:r w:rsidRPr="00880C1E">
              <w:rPr>
                <w:rFonts w:ascii="Arial Narrow" w:hAnsi="Arial Narrow"/>
                <w:b/>
                <w:smallCaps/>
                <w:color w:val="FF0000"/>
                <w:sz w:val="20"/>
              </w:rPr>
              <w:t xml:space="preserve">(une copie authentifiée du relevé de note </w:t>
            </w:r>
            <w:r>
              <w:rPr>
                <w:rFonts w:ascii="Arial Narrow" w:hAnsi="Arial Narrow"/>
                <w:b/>
                <w:smallCaps/>
                <w:color w:val="FF0000"/>
                <w:sz w:val="20"/>
              </w:rPr>
              <w:t>doit être jointe au document)</w:t>
            </w:r>
          </w:p>
          <w:p w14:paraId="53D576A8" w14:textId="77777777" w:rsidR="00837874" w:rsidRPr="00880C1E" w:rsidRDefault="00837874" w:rsidP="005332DE">
            <w:pPr>
              <w:spacing w:line="360" w:lineRule="auto"/>
              <w:rPr>
                <w:rFonts w:ascii="Arial Narrow" w:hAnsi="Arial Narrow"/>
                <w:sz w:val="20"/>
              </w:rPr>
            </w:pPr>
            <w:r w:rsidRPr="00880C1E">
              <w:rPr>
                <w:rFonts w:ascii="Arial Narrow" w:hAnsi="Arial Narrow"/>
                <w:sz w:val="20"/>
              </w:rPr>
              <w:t>Intitulé de l’unité d’enseignement …………………………………………………………………………………………………</w:t>
            </w:r>
            <w:r>
              <w:rPr>
                <w:rFonts w:ascii="Arial Narrow" w:hAnsi="Arial Narrow"/>
                <w:sz w:val="20"/>
              </w:rPr>
              <w:t>……</w:t>
            </w:r>
          </w:p>
          <w:p w14:paraId="3F35DDFA" w14:textId="77777777" w:rsidR="00837874" w:rsidRPr="00880C1E" w:rsidRDefault="00837874" w:rsidP="005332DE">
            <w:pPr>
              <w:spacing w:line="360" w:lineRule="auto"/>
              <w:rPr>
                <w:rFonts w:ascii="Arial Narrow" w:hAnsi="Arial Narrow"/>
                <w:sz w:val="20"/>
              </w:rPr>
            </w:pPr>
            <w:r w:rsidRPr="00880C1E">
              <w:rPr>
                <w:rFonts w:ascii="Arial Narrow" w:hAnsi="Arial Narrow"/>
                <w:sz w:val="20"/>
              </w:rPr>
              <w:t>Nombre de crédits : ……………………………………………  Note obtenue :</w:t>
            </w:r>
            <w:r>
              <w:rPr>
                <w:rFonts w:ascii="Arial Narrow" w:hAnsi="Arial Narrow"/>
                <w:sz w:val="20"/>
              </w:rPr>
              <w:t xml:space="preserve"> </w:t>
            </w:r>
            <w:r w:rsidRPr="00880C1E">
              <w:rPr>
                <w:rFonts w:ascii="Arial Narrow" w:hAnsi="Arial Narrow"/>
                <w:sz w:val="20"/>
              </w:rPr>
              <w:t>…………………………………………………</w:t>
            </w:r>
            <w:r>
              <w:rPr>
                <w:rFonts w:ascii="Arial Narrow" w:hAnsi="Arial Narrow"/>
                <w:sz w:val="20"/>
              </w:rPr>
              <w:t>….</w:t>
            </w:r>
          </w:p>
          <w:p w14:paraId="10919C96" w14:textId="77777777" w:rsidR="00837874" w:rsidRPr="00014BBE" w:rsidRDefault="00837874" w:rsidP="005332DE">
            <w:pPr>
              <w:spacing w:line="360" w:lineRule="auto"/>
              <w:rPr>
                <w:rFonts w:ascii="Arial Narrow" w:hAnsi="Arial Narrow"/>
                <w:sz w:val="20"/>
              </w:rPr>
            </w:pPr>
            <w:r w:rsidRPr="00880C1E">
              <w:rPr>
                <w:rFonts w:ascii="Arial Narrow" w:hAnsi="Arial Narrow"/>
                <w:sz w:val="20"/>
              </w:rPr>
              <w:t xml:space="preserve">Année académique d’obtention de la note : ………………………………………………………………………………………  </w:t>
            </w:r>
          </w:p>
        </w:tc>
      </w:tr>
      <w:tr w:rsidR="00837874" w:rsidRPr="00880C1E" w14:paraId="606A6562" w14:textId="77777777" w:rsidTr="005332DE">
        <w:tc>
          <w:tcPr>
            <w:tcW w:w="9060" w:type="dxa"/>
          </w:tcPr>
          <w:p w14:paraId="1569194E" w14:textId="77777777" w:rsidR="00837874" w:rsidRPr="00626EA2" w:rsidRDefault="00837874" w:rsidP="005332DE">
            <w:pPr>
              <w:rPr>
                <w:rFonts w:ascii="Arial Narrow" w:hAnsi="Arial Narrow"/>
                <w:b/>
                <w:smallCaps/>
                <w:sz w:val="20"/>
              </w:rPr>
            </w:pPr>
            <w:r w:rsidRPr="00626EA2">
              <w:rPr>
                <w:rFonts w:ascii="Arial Narrow" w:hAnsi="Arial Narrow"/>
                <w:b/>
                <w:smallCaps/>
                <w:sz w:val="20"/>
              </w:rPr>
              <w:t xml:space="preserve">Avis académique </w:t>
            </w:r>
          </w:p>
          <w:p w14:paraId="7BFC7BCE" w14:textId="77777777" w:rsidR="00837874" w:rsidRPr="00626EA2" w:rsidRDefault="00837874" w:rsidP="005332DE">
            <w:pPr>
              <w:rPr>
                <w:rFonts w:ascii="Arial Narrow" w:hAnsi="Arial Narrow"/>
                <w:sz w:val="20"/>
              </w:rPr>
            </w:pPr>
            <w:r w:rsidRPr="00626EA2">
              <w:rPr>
                <w:rFonts w:ascii="Arial Narrow" w:hAnsi="Arial Narrow"/>
                <w:sz w:val="20"/>
              </w:rPr>
              <w:t>Avis du titulaire après vérification de la table des matières et du contenu de l’UE invoquée</w:t>
            </w:r>
          </w:p>
          <w:p w14:paraId="20269010" w14:textId="77777777" w:rsidR="00837874" w:rsidRDefault="00837874" w:rsidP="005332DE">
            <w:pPr>
              <w:rPr>
                <w:rFonts w:ascii="Arial Narrow" w:hAnsi="Arial Narrow"/>
                <w:b/>
                <w:smallCaps/>
                <w:sz w:val="20"/>
              </w:rPr>
            </w:pPr>
          </w:p>
          <w:p w14:paraId="027183F7" w14:textId="77777777" w:rsidR="00837874" w:rsidRPr="00626EA2" w:rsidRDefault="00837874" w:rsidP="005332DE">
            <w:pPr>
              <w:rPr>
                <w:rFonts w:ascii="Arial Narrow" w:hAnsi="Arial Narrow"/>
                <w:smallCaps/>
                <w:sz w:val="20"/>
              </w:rPr>
            </w:pPr>
            <w:proofErr w:type="gramStart"/>
            <w:r w:rsidRPr="00626EA2">
              <w:rPr>
                <w:rFonts w:ascii="Arial Narrow" w:hAnsi="Arial Narrow"/>
                <w:b/>
                <w:smallCaps/>
                <w:sz w:val="20"/>
              </w:rPr>
              <w:t>VALORISATION</w:t>
            </w:r>
            <w:r w:rsidRPr="00626EA2">
              <w:rPr>
                <w:rFonts w:ascii="Arial Narrow" w:hAnsi="Arial Narrow"/>
                <w:smallCaps/>
                <w:sz w:val="20"/>
              </w:rPr>
              <w:t>:</w:t>
            </w:r>
            <w:proofErr w:type="gramEnd"/>
            <w:r w:rsidRPr="00626EA2">
              <w:rPr>
                <w:rFonts w:ascii="Arial Narrow" w:hAnsi="Arial Narrow"/>
                <w:smallCaps/>
                <w:sz w:val="20"/>
              </w:rPr>
              <w:t xml:space="preserve">                          </w:t>
            </w:r>
            <w:r w:rsidRPr="00626EA2">
              <w:rPr>
                <w:rFonts w:ascii="Arial Narrow" w:hAnsi="Arial Narrow"/>
                <w:smallCaps/>
                <w:sz w:val="20"/>
              </w:rPr>
              <w:sym w:font="Wingdings" w:char="F071"/>
            </w:r>
            <w:r w:rsidRPr="00626EA2">
              <w:rPr>
                <w:rFonts w:ascii="Arial Narrow" w:hAnsi="Arial Narrow"/>
                <w:smallCaps/>
                <w:sz w:val="20"/>
              </w:rPr>
              <w:t xml:space="preserve">  OUI                           </w:t>
            </w:r>
            <w:r w:rsidRPr="00626EA2">
              <w:rPr>
                <w:rFonts w:ascii="Arial Narrow" w:hAnsi="Arial Narrow"/>
                <w:smallCaps/>
                <w:sz w:val="20"/>
              </w:rPr>
              <w:sym w:font="Wingdings" w:char="F071"/>
            </w:r>
            <w:r w:rsidRPr="00626EA2">
              <w:rPr>
                <w:rFonts w:ascii="Arial Narrow" w:hAnsi="Arial Narrow"/>
                <w:smallCaps/>
                <w:sz w:val="20"/>
              </w:rPr>
              <w:t xml:space="preserve">  NON                        </w:t>
            </w:r>
          </w:p>
          <w:p w14:paraId="57E05F83" w14:textId="77777777" w:rsidR="00837874" w:rsidRDefault="00837874" w:rsidP="005332DE">
            <w:pPr>
              <w:rPr>
                <w:rFonts w:ascii="Arial Narrow" w:hAnsi="Arial Narrow"/>
                <w:smallCaps/>
                <w:sz w:val="20"/>
              </w:rPr>
            </w:pPr>
          </w:p>
          <w:p w14:paraId="55BD1B0E" w14:textId="77777777" w:rsidR="00837874" w:rsidRDefault="00837874" w:rsidP="005332DE">
            <w:pPr>
              <w:rPr>
                <w:rFonts w:ascii="Arial Narrow" w:hAnsi="Arial Narrow"/>
                <w:sz w:val="20"/>
              </w:rPr>
            </w:pPr>
            <w:r w:rsidRPr="001C3801">
              <w:rPr>
                <w:rFonts w:ascii="Arial Narrow" w:hAnsi="Arial Narrow"/>
                <w:sz w:val="20"/>
              </w:rPr>
              <w:t>Date : ……………………………………………………………</w:t>
            </w:r>
          </w:p>
          <w:p w14:paraId="52C3B93C" w14:textId="5974F9DF" w:rsidR="00837874" w:rsidRDefault="00837874" w:rsidP="005332DE">
            <w:pPr>
              <w:rPr>
                <w:rFonts w:ascii="Arial Narrow" w:hAnsi="Arial Narrow"/>
                <w:sz w:val="20"/>
              </w:rPr>
            </w:pPr>
            <w:r w:rsidRPr="001C3801">
              <w:rPr>
                <w:rFonts w:ascii="Arial Narrow" w:hAnsi="Arial Narrow"/>
                <w:sz w:val="20"/>
              </w:rPr>
              <w:t>Nom du titulaire du cours</w:t>
            </w:r>
            <w:proofErr w:type="gramStart"/>
            <w:r w:rsidRPr="001C3801">
              <w:rPr>
                <w:rFonts w:ascii="Arial Narrow" w:hAnsi="Arial Narrow"/>
                <w:sz w:val="20"/>
              </w:rPr>
              <w:t> :</w:t>
            </w:r>
            <w:r>
              <w:rPr>
                <w:rFonts w:ascii="Arial Narrow" w:hAnsi="Arial Narrow"/>
                <w:sz w:val="20"/>
              </w:rPr>
              <w:t>...................................................................................................................................</w:t>
            </w:r>
            <w:proofErr w:type="gramEnd"/>
          </w:p>
          <w:p w14:paraId="39A601C6" w14:textId="77777777" w:rsidR="00837874" w:rsidRDefault="00837874" w:rsidP="005332DE">
            <w:pPr>
              <w:rPr>
                <w:rFonts w:ascii="Arial Narrow" w:hAnsi="Arial Narrow"/>
                <w:sz w:val="20"/>
              </w:rPr>
            </w:pPr>
          </w:p>
          <w:p w14:paraId="309ECDA4" w14:textId="77A2B8E0" w:rsidR="00837874" w:rsidRPr="001C3801" w:rsidRDefault="00837874" w:rsidP="005332DE">
            <w:pPr>
              <w:rPr>
                <w:rFonts w:ascii="Arial Narrow" w:hAnsi="Arial Narrow"/>
                <w:sz w:val="20"/>
              </w:rPr>
            </w:pPr>
            <w:r>
              <w:rPr>
                <w:rFonts w:ascii="Arial Narrow" w:hAnsi="Arial Narrow"/>
                <w:sz w:val="20"/>
              </w:rPr>
              <w:t>Signature de l’enseignant</w:t>
            </w:r>
          </w:p>
          <w:p w14:paraId="5ED869D0" w14:textId="77777777" w:rsidR="00837874" w:rsidRDefault="00837874" w:rsidP="005332DE">
            <w:pPr>
              <w:rPr>
                <w:rFonts w:ascii="Arial Narrow" w:hAnsi="Arial Narrow"/>
              </w:rPr>
            </w:pPr>
          </w:p>
          <w:p w14:paraId="37A49084" w14:textId="77777777" w:rsidR="003A1A36" w:rsidRDefault="003A1A36" w:rsidP="005332DE">
            <w:pPr>
              <w:rPr>
                <w:rFonts w:ascii="Arial Narrow" w:hAnsi="Arial Narrow"/>
              </w:rPr>
            </w:pPr>
          </w:p>
          <w:p w14:paraId="6B8DB4A2" w14:textId="77777777" w:rsidR="003A1A36" w:rsidRDefault="003A1A36" w:rsidP="005332DE">
            <w:pPr>
              <w:rPr>
                <w:rFonts w:ascii="Arial Narrow" w:hAnsi="Arial Narrow"/>
              </w:rPr>
            </w:pPr>
          </w:p>
          <w:p w14:paraId="5944CCB2" w14:textId="77777777" w:rsidR="003A1A36" w:rsidRDefault="003A1A36" w:rsidP="005332DE">
            <w:pPr>
              <w:rPr>
                <w:rFonts w:ascii="Arial Narrow" w:hAnsi="Arial Narrow"/>
              </w:rPr>
            </w:pPr>
          </w:p>
          <w:p w14:paraId="5743D5B5" w14:textId="365796E6" w:rsidR="003A1A36" w:rsidRPr="001C3801" w:rsidRDefault="003A1A36" w:rsidP="005332DE">
            <w:pPr>
              <w:rPr>
                <w:rFonts w:ascii="Arial Narrow" w:hAnsi="Arial Narrow"/>
              </w:rPr>
            </w:pPr>
          </w:p>
        </w:tc>
      </w:tr>
    </w:tbl>
    <w:p w14:paraId="39E10A89" w14:textId="77777777" w:rsidR="003A1A36" w:rsidRDefault="003A1A36" w:rsidP="00837874">
      <w:pPr>
        <w:rPr>
          <w:rFonts w:eastAsia="Times New Roman"/>
          <w:b/>
        </w:rPr>
      </w:pPr>
    </w:p>
    <w:p w14:paraId="6CC03844" w14:textId="389B538D" w:rsidR="00837874" w:rsidRDefault="00837874" w:rsidP="00837874">
      <w:pPr>
        <w:rPr>
          <w:rFonts w:eastAsia="Times New Roman"/>
          <w:b/>
        </w:rPr>
      </w:pPr>
      <w:r>
        <w:rPr>
          <w:rFonts w:eastAsia="Times New Roman"/>
          <w:b/>
        </w:rPr>
        <w:t xml:space="preserve">Déposer une demande de valorisation de crédits ne signifie pas que la valorisation sera accordée </w:t>
      </w:r>
      <w:proofErr w:type="gramStart"/>
      <w:r>
        <w:rPr>
          <w:rFonts w:eastAsia="Times New Roman"/>
          <w:b/>
        </w:rPr>
        <w:t>automatiquement;</w:t>
      </w:r>
      <w:proofErr w:type="gramEnd"/>
      <w:r>
        <w:rPr>
          <w:rFonts w:eastAsia="Times New Roman"/>
          <w:b/>
        </w:rPr>
        <w:t xml:space="preserve"> cela signifie qu’elle sera examinée par le.la titulaire </w:t>
      </w:r>
      <w:proofErr w:type="spellStart"/>
      <w:r>
        <w:rPr>
          <w:rFonts w:eastAsia="Times New Roman"/>
          <w:b/>
        </w:rPr>
        <w:t>concerné.e</w:t>
      </w:r>
      <w:proofErr w:type="spellEnd"/>
      <w:r>
        <w:rPr>
          <w:rFonts w:eastAsia="Times New Roman"/>
          <w:b/>
        </w:rPr>
        <w:t xml:space="preserve"> et par le Président du Jury, et qu’une décision, positive ou négative s’en suivra.</w:t>
      </w:r>
    </w:p>
    <w:p w14:paraId="253B767A" w14:textId="418AFCDC" w:rsidR="00837874" w:rsidRPr="00880C1E" w:rsidRDefault="00837874" w:rsidP="00837874">
      <w:pPr>
        <w:spacing w:after="0"/>
        <w:rPr>
          <w:rFonts w:ascii="Arial Narrow" w:hAnsi="Arial Narrow"/>
        </w:rPr>
      </w:pPr>
    </w:p>
    <w:p w14:paraId="753CDDD7" w14:textId="77777777" w:rsidR="004B799D" w:rsidRPr="00880C1E" w:rsidRDefault="004B799D" w:rsidP="004B799D">
      <w:pPr>
        <w:spacing w:after="0"/>
        <w:rPr>
          <w:rFonts w:ascii="Arial Narrow" w:hAnsi="Arial Narrow"/>
        </w:rPr>
      </w:pPr>
    </w:p>
    <w:sectPr w:rsidR="004B799D" w:rsidRPr="00880C1E" w:rsidSect="00EC07E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E0E0" w14:textId="77777777" w:rsidR="008B6A44" w:rsidRDefault="008B6A44" w:rsidP="00EA7C2C">
      <w:pPr>
        <w:spacing w:after="0" w:line="240" w:lineRule="auto"/>
      </w:pPr>
      <w:r>
        <w:separator/>
      </w:r>
    </w:p>
  </w:endnote>
  <w:endnote w:type="continuationSeparator" w:id="0">
    <w:p w14:paraId="0CC72081" w14:textId="77777777" w:rsidR="008B6A44" w:rsidRDefault="008B6A44" w:rsidP="00EA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6C27" w14:textId="77777777" w:rsidR="00433A1B" w:rsidRDefault="00433A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3F64" w14:textId="77777777" w:rsidR="00433A1B" w:rsidRDefault="00433A1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B046" w14:textId="77777777" w:rsidR="00433A1B" w:rsidRDefault="00433A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963C" w14:textId="77777777" w:rsidR="008B6A44" w:rsidRDefault="008B6A44" w:rsidP="00EA7C2C">
      <w:pPr>
        <w:spacing w:after="0" w:line="240" w:lineRule="auto"/>
      </w:pPr>
      <w:r>
        <w:separator/>
      </w:r>
    </w:p>
  </w:footnote>
  <w:footnote w:type="continuationSeparator" w:id="0">
    <w:p w14:paraId="117018DB" w14:textId="77777777" w:rsidR="008B6A44" w:rsidRDefault="008B6A44" w:rsidP="00EA7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AAE4" w14:textId="77777777" w:rsidR="00433A1B" w:rsidRDefault="00433A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308" w14:textId="77777777" w:rsidR="00820F49" w:rsidRDefault="006562A3" w:rsidP="006562A3">
    <w:pPr>
      <w:pStyle w:val="En-tte"/>
      <w:tabs>
        <w:tab w:val="clear" w:pos="4536"/>
        <w:tab w:val="clear" w:pos="9072"/>
        <w:tab w:val="left" w:pos="327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14F5" w14:textId="77777777" w:rsidR="00EC07E5" w:rsidRDefault="00EC07E5">
    <w:pPr>
      <w:pStyle w:val="En-tte"/>
    </w:pPr>
    <w:r>
      <w:rPr>
        <w:noProof/>
        <w:lang w:eastAsia="fr-FR"/>
      </w:rPr>
      <mc:AlternateContent>
        <mc:Choice Requires="wpg">
          <w:drawing>
            <wp:anchor distT="0" distB="0" distL="114300" distR="114300" simplePos="0" relativeHeight="251659264" behindDoc="0" locked="0" layoutInCell="1" allowOverlap="1" wp14:anchorId="2667377D" wp14:editId="60C88695">
              <wp:simplePos x="0" y="0"/>
              <wp:positionH relativeFrom="margin">
                <wp:align>center</wp:align>
              </wp:positionH>
              <wp:positionV relativeFrom="paragraph">
                <wp:posOffset>-315595</wp:posOffset>
              </wp:positionV>
              <wp:extent cx="4572000" cy="819150"/>
              <wp:effectExtent l="0" t="0" r="0" b="0"/>
              <wp:wrapNone/>
              <wp:docPr id="4" name="Groupe 4"/>
              <wp:cNvGraphicFramePr/>
              <a:graphic xmlns:a="http://schemas.openxmlformats.org/drawingml/2006/main">
                <a:graphicData uri="http://schemas.microsoft.com/office/word/2010/wordprocessingGroup">
                  <wpg:wgp>
                    <wpg:cNvGrpSpPr/>
                    <wpg:grpSpPr>
                      <a:xfrm>
                        <a:off x="0" y="0"/>
                        <a:ext cx="4572000" cy="819150"/>
                        <a:chOff x="0" y="0"/>
                        <a:chExt cx="4572000" cy="819150"/>
                      </a:xfrm>
                    </wpg:grpSpPr>
                    <pic:pic xmlns:pic="http://schemas.openxmlformats.org/drawingml/2006/picture">
                      <pic:nvPicPr>
                        <pic:cNvPr id="2" name="Imag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19150"/>
                        </a:xfrm>
                        <a:prstGeom prst="rect">
                          <a:avLst/>
                        </a:prstGeom>
                        <a:noFill/>
                        <a:ln>
                          <a:noFill/>
                        </a:ln>
                      </pic:spPr>
                    </pic:pic>
                    <wps:wsp>
                      <wps:cNvPr id="1" name="Zone de texte 2"/>
                      <wps:cNvSpPr txBox="1">
                        <a:spLocks noChangeArrowheads="1"/>
                      </wps:cNvSpPr>
                      <wps:spPr bwMode="auto">
                        <a:xfrm>
                          <a:off x="142240" y="55880"/>
                          <a:ext cx="3215640" cy="579120"/>
                        </a:xfrm>
                        <a:prstGeom prst="rect">
                          <a:avLst/>
                        </a:prstGeom>
                        <a:noFill/>
                        <a:ln w="9525">
                          <a:noFill/>
                          <a:miter lim="800000"/>
                          <a:headEnd/>
                          <a:tailEnd/>
                        </a:ln>
                      </wps:spPr>
                      <wps:txbx>
                        <w:txbxContent>
                          <w:p w14:paraId="039AFCDF" w14:textId="77777777" w:rsidR="00EC07E5" w:rsidRPr="006562A3" w:rsidRDefault="00EC07E5" w:rsidP="00EC07E5">
                            <w:pPr>
                              <w:jc w:val="center"/>
                              <w:rPr>
                                <w:b/>
                                <w:smallCaps/>
                                <w:color w:val="FFFFFF" w:themeColor="background1"/>
                              </w:rPr>
                            </w:pPr>
                            <w:r w:rsidRPr="006562A3">
                              <w:rPr>
                                <w:b/>
                                <w:smallCaps/>
                                <w:color w:val="FFFFFF" w:themeColor="background1"/>
                              </w:rPr>
                              <w:t>Demande de valorisation d’unité d’enseignement</w:t>
                            </w:r>
                          </w:p>
                          <w:p w14:paraId="6BE3B6A0" w14:textId="1C192493" w:rsidR="00EC07E5" w:rsidRPr="006562A3" w:rsidRDefault="00C272B1" w:rsidP="00EC07E5">
                            <w:pPr>
                              <w:jc w:val="center"/>
                              <w:rPr>
                                <w:b/>
                                <w:smallCaps/>
                                <w:color w:val="FFFFFF" w:themeColor="background1"/>
                              </w:rPr>
                            </w:pPr>
                            <w:r>
                              <w:rPr>
                                <w:b/>
                                <w:smallCaps/>
                                <w:color w:val="FFFFFF" w:themeColor="background1"/>
                              </w:rPr>
                              <w:t>Année académique 202</w:t>
                            </w:r>
                            <w:r w:rsidR="00433A1B">
                              <w:rPr>
                                <w:b/>
                                <w:smallCaps/>
                                <w:color w:val="FFFFFF" w:themeColor="background1"/>
                              </w:rPr>
                              <w:t>3</w:t>
                            </w:r>
                            <w:r>
                              <w:rPr>
                                <w:b/>
                                <w:smallCaps/>
                                <w:color w:val="FFFFFF" w:themeColor="background1"/>
                              </w:rPr>
                              <w:t>-202</w:t>
                            </w:r>
                            <w:r w:rsidR="00433A1B">
                              <w:rPr>
                                <w:b/>
                                <w:smallCaps/>
                                <w:color w:val="FFFFFF" w:themeColor="background1"/>
                              </w:rPr>
                              <w:t>4</w:t>
                            </w:r>
                          </w:p>
                        </w:txbxContent>
                      </wps:txbx>
                      <wps:bodyPr rot="0" vert="horz" wrap="square" lIns="91440" tIns="45720" rIns="91440" bIns="45720" anchor="t" anchorCtr="0">
                        <a:noAutofit/>
                      </wps:bodyPr>
                    </wps:wsp>
                  </wpg:wgp>
                </a:graphicData>
              </a:graphic>
            </wp:anchor>
          </w:drawing>
        </mc:Choice>
        <mc:Fallback>
          <w:pict>
            <v:group w14:anchorId="2667377D" id="Groupe 4" o:spid="_x0000_s1026" style="position:absolute;margin-left:0;margin-top:-24.85pt;width:5in;height:64.5pt;z-index:251659264;mso-position-horizontal:center;mso-position-horizontal-relative:margin" coordsize="45720,8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VbUr+20y0e6vJVigjHzMaq+H9ZXWreWeO3nhjWTahlTbvXA+Ye3Wnyu1+guZXsadFFF&#10;I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&#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width:45720;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Zone de texte 2" o:spid="_x0000_s1028" type="#_x0000_t202" style="position:absolute;left:1422;top:558;width:32156;height:5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039AFCDF" w14:textId="77777777" w:rsidR="00EC07E5" w:rsidRPr="006562A3" w:rsidRDefault="00EC07E5" w:rsidP="00EC07E5">
                      <w:pPr>
                        <w:jc w:val="center"/>
                        <w:rPr>
                          <w:b/>
                          <w:smallCaps/>
                          <w:color w:val="FFFFFF" w:themeColor="background1"/>
                        </w:rPr>
                      </w:pPr>
                      <w:r w:rsidRPr="006562A3">
                        <w:rPr>
                          <w:b/>
                          <w:smallCaps/>
                          <w:color w:val="FFFFFF" w:themeColor="background1"/>
                        </w:rPr>
                        <w:t>Demande de valorisation d’unité d’enseignement</w:t>
                      </w:r>
                    </w:p>
                    <w:p w14:paraId="6BE3B6A0" w14:textId="1C192493" w:rsidR="00EC07E5" w:rsidRPr="006562A3" w:rsidRDefault="00C272B1" w:rsidP="00EC07E5">
                      <w:pPr>
                        <w:jc w:val="center"/>
                        <w:rPr>
                          <w:b/>
                          <w:smallCaps/>
                          <w:color w:val="FFFFFF" w:themeColor="background1"/>
                        </w:rPr>
                      </w:pPr>
                      <w:r>
                        <w:rPr>
                          <w:b/>
                          <w:smallCaps/>
                          <w:color w:val="FFFFFF" w:themeColor="background1"/>
                        </w:rPr>
                        <w:t>Année académique 202</w:t>
                      </w:r>
                      <w:r w:rsidR="00433A1B">
                        <w:rPr>
                          <w:b/>
                          <w:smallCaps/>
                          <w:color w:val="FFFFFF" w:themeColor="background1"/>
                        </w:rPr>
                        <w:t>3</w:t>
                      </w:r>
                      <w:r>
                        <w:rPr>
                          <w:b/>
                          <w:smallCaps/>
                          <w:color w:val="FFFFFF" w:themeColor="background1"/>
                        </w:rPr>
                        <w:t>-202</w:t>
                      </w:r>
                      <w:r w:rsidR="00433A1B">
                        <w:rPr>
                          <w:b/>
                          <w:smallCaps/>
                          <w:color w:val="FFFFFF" w:themeColor="background1"/>
                        </w:rPr>
                        <w:t>4</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D1278"/>
    <w:multiLevelType w:val="hybridMultilevel"/>
    <w:tmpl w:val="F296F47C"/>
    <w:lvl w:ilvl="0" w:tplc="322E83E2">
      <w:numFmt w:val="bullet"/>
      <w:lvlText w:val="-"/>
      <w:lvlJc w:val="left"/>
      <w:pPr>
        <w:ind w:left="720" w:hanging="360"/>
      </w:pPr>
      <w:rPr>
        <w:rFonts w:ascii="Arial Narrow" w:eastAsiaTheme="minorHAnsi" w:hAnsi="Arial Narrow"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E435BA6"/>
    <w:multiLevelType w:val="hybridMultilevel"/>
    <w:tmpl w:val="5FC214D4"/>
    <w:lvl w:ilvl="0" w:tplc="E9F87F8A">
      <w:start w:val="2016"/>
      <w:numFmt w:val="bullet"/>
      <w:lvlText w:val="-"/>
      <w:lvlJc w:val="left"/>
      <w:pPr>
        <w:ind w:left="134" w:hanging="360"/>
      </w:pPr>
      <w:rPr>
        <w:rFonts w:ascii="Arial" w:eastAsia="Times New Roman" w:hAnsi="Arial" w:cs="Arial" w:hint="default"/>
      </w:rPr>
    </w:lvl>
    <w:lvl w:ilvl="1" w:tplc="080C0003" w:tentative="1">
      <w:start w:val="1"/>
      <w:numFmt w:val="bullet"/>
      <w:lvlText w:val="o"/>
      <w:lvlJc w:val="left"/>
      <w:pPr>
        <w:ind w:left="854" w:hanging="360"/>
      </w:pPr>
      <w:rPr>
        <w:rFonts w:ascii="Courier New" w:hAnsi="Courier New" w:cs="Courier New" w:hint="default"/>
      </w:rPr>
    </w:lvl>
    <w:lvl w:ilvl="2" w:tplc="080C0005" w:tentative="1">
      <w:start w:val="1"/>
      <w:numFmt w:val="bullet"/>
      <w:lvlText w:val=""/>
      <w:lvlJc w:val="left"/>
      <w:pPr>
        <w:ind w:left="1574" w:hanging="360"/>
      </w:pPr>
      <w:rPr>
        <w:rFonts w:ascii="Wingdings" w:hAnsi="Wingdings" w:hint="default"/>
      </w:rPr>
    </w:lvl>
    <w:lvl w:ilvl="3" w:tplc="080C0001" w:tentative="1">
      <w:start w:val="1"/>
      <w:numFmt w:val="bullet"/>
      <w:lvlText w:val=""/>
      <w:lvlJc w:val="left"/>
      <w:pPr>
        <w:ind w:left="2294" w:hanging="360"/>
      </w:pPr>
      <w:rPr>
        <w:rFonts w:ascii="Symbol" w:hAnsi="Symbol" w:hint="default"/>
      </w:rPr>
    </w:lvl>
    <w:lvl w:ilvl="4" w:tplc="080C0003" w:tentative="1">
      <w:start w:val="1"/>
      <w:numFmt w:val="bullet"/>
      <w:lvlText w:val="o"/>
      <w:lvlJc w:val="left"/>
      <w:pPr>
        <w:ind w:left="3014" w:hanging="360"/>
      </w:pPr>
      <w:rPr>
        <w:rFonts w:ascii="Courier New" w:hAnsi="Courier New" w:cs="Courier New" w:hint="default"/>
      </w:rPr>
    </w:lvl>
    <w:lvl w:ilvl="5" w:tplc="080C0005" w:tentative="1">
      <w:start w:val="1"/>
      <w:numFmt w:val="bullet"/>
      <w:lvlText w:val=""/>
      <w:lvlJc w:val="left"/>
      <w:pPr>
        <w:ind w:left="3734" w:hanging="360"/>
      </w:pPr>
      <w:rPr>
        <w:rFonts w:ascii="Wingdings" w:hAnsi="Wingdings" w:hint="default"/>
      </w:rPr>
    </w:lvl>
    <w:lvl w:ilvl="6" w:tplc="080C0001" w:tentative="1">
      <w:start w:val="1"/>
      <w:numFmt w:val="bullet"/>
      <w:lvlText w:val=""/>
      <w:lvlJc w:val="left"/>
      <w:pPr>
        <w:ind w:left="4454" w:hanging="360"/>
      </w:pPr>
      <w:rPr>
        <w:rFonts w:ascii="Symbol" w:hAnsi="Symbol" w:hint="default"/>
      </w:rPr>
    </w:lvl>
    <w:lvl w:ilvl="7" w:tplc="080C0003" w:tentative="1">
      <w:start w:val="1"/>
      <w:numFmt w:val="bullet"/>
      <w:lvlText w:val="o"/>
      <w:lvlJc w:val="left"/>
      <w:pPr>
        <w:ind w:left="5174" w:hanging="360"/>
      </w:pPr>
      <w:rPr>
        <w:rFonts w:ascii="Courier New" w:hAnsi="Courier New" w:cs="Courier New" w:hint="default"/>
      </w:rPr>
    </w:lvl>
    <w:lvl w:ilvl="8" w:tplc="080C0005" w:tentative="1">
      <w:start w:val="1"/>
      <w:numFmt w:val="bullet"/>
      <w:lvlText w:val=""/>
      <w:lvlJc w:val="left"/>
      <w:pPr>
        <w:ind w:left="5894" w:hanging="360"/>
      </w:pPr>
      <w:rPr>
        <w:rFonts w:ascii="Wingdings" w:hAnsi="Wingdings" w:hint="default"/>
      </w:rPr>
    </w:lvl>
  </w:abstractNum>
  <w:num w:numId="1" w16cid:durableId="134567113">
    <w:abstractNumId w:val="1"/>
  </w:num>
  <w:num w:numId="2" w16cid:durableId="40202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A2"/>
    <w:rsid w:val="00094876"/>
    <w:rsid w:val="00111AC5"/>
    <w:rsid w:val="001136D7"/>
    <w:rsid w:val="0015688C"/>
    <w:rsid w:val="00156FE5"/>
    <w:rsid w:val="001668A4"/>
    <w:rsid w:val="0017740B"/>
    <w:rsid w:val="001C2B47"/>
    <w:rsid w:val="001C3000"/>
    <w:rsid w:val="001C3801"/>
    <w:rsid w:val="00272E5D"/>
    <w:rsid w:val="00363ECD"/>
    <w:rsid w:val="00376663"/>
    <w:rsid w:val="003A1A36"/>
    <w:rsid w:val="00433A1B"/>
    <w:rsid w:val="004A3835"/>
    <w:rsid w:val="004B799D"/>
    <w:rsid w:val="00626EA2"/>
    <w:rsid w:val="006562A3"/>
    <w:rsid w:val="006C3B30"/>
    <w:rsid w:val="008104A9"/>
    <w:rsid w:val="00820F49"/>
    <w:rsid w:val="00837874"/>
    <w:rsid w:val="00880C1E"/>
    <w:rsid w:val="008B6A44"/>
    <w:rsid w:val="00A62ED5"/>
    <w:rsid w:val="00AA2D7B"/>
    <w:rsid w:val="00B7545C"/>
    <w:rsid w:val="00B825D3"/>
    <w:rsid w:val="00BD6854"/>
    <w:rsid w:val="00BE64E3"/>
    <w:rsid w:val="00BF055F"/>
    <w:rsid w:val="00C272B1"/>
    <w:rsid w:val="00DD13C4"/>
    <w:rsid w:val="00E3380B"/>
    <w:rsid w:val="00E94DBB"/>
    <w:rsid w:val="00EA7C2C"/>
    <w:rsid w:val="00EC07E5"/>
    <w:rsid w:val="00EF07EB"/>
    <w:rsid w:val="00F12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31387"/>
  <w15:chartTrackingRefBased/>
  <w15:docId w15:val="{46382207-81FF-4B05-9E33-0E7464AD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0C1E"/>
    <w:pPr>
      <w:ind w:left="720"/>
      <w:contextualSpacing/>
    </w:pPr>
  </w:style>
  <w:style w:type="paragraph" w:styleId="En-tte">
    <w:name w:val="header"/>
    <w:basedOn w:val="Normal"/>
    <w:link w:val="En-tteCar"/>
    <w:uiPriority w:val="99"/>
    <w:unhideWhenUsed/>
    <w:rsid w:val="00EA7C2C"/>
    <w:pPr>
      <w:tabs>
        <w:tab w:val="center" w:pos="4536"/>
        <w:tab w:val="right" w:pos="9072"/>
      </w:tabs>
      <w:spacing w:after="0" w:line="240" w:lineRule="auto"/>
    </w:pPr>
  </w:style>
  <w:style w:type="character" w:customStyle="1" w:styleId="En-tteCar">
    <w:name w:val="En-tête Car"/>
    <w:basedOn w:val="Policepardfaut"/>
    <w:link w:val="En-tte"/>
    <w:uiPriority w:val="99"/>
    <w:rsid w:val="00EA7C2C"/>
  </w:style>
  <w:style w:type="paragraph" w:styleId="Pieddepage">
    <w:name w:val="footer"/>
    <w:basedOn w:val="Normal"/>
    <w:link w:val="PieddepageCar"/>
    <w:uiPriority w:val="99"/>
    <w:unhideWhenUsed/>
    <w:rsid w:val="00EA7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7C2C"/>
  </w:style>
  <w:style w:type="paragraph" w:styleId="Textedebulles">
    <w:name w:val="Balloon Text"/>
    <w:basedOn w:val="Normal"/>
    <w:link w:val="TextedebullesCar"/>
    <w:uiPriority w:val="99"/>
    <w:semiHidden/>
    <w:unhideWhenUsed/>
    <w:rsid w:val="001668A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2d2f2e-965a-44da-951f-44c0e18c4e30">
      <Terms xmlns="http://schemas.microsoft.com/office/infopath/2007/PartnerControls"/>
    </lcf76f155ced4ddcb4097134ff3c332f>
    <TaxCatchAll xmlns="e3765ddd-6c55-4b28-a9c8-b2cc5dd0a0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6693048467114BBF6304948E039854" ma:contentTypeVersion="17" ma:contentTypeDescription="Crée un document." ma:contentTypeScope="" ma:versionID="36b235edf53bf645811a49a9a00b1fbd">
  <xsd:schema xmlns:xsd="http://www.w3.org/2001/XMLSchema" xmlns:xs="http://www.w3.org/2001/XMLSchema" xmlns:p="http://schemas.microsoft.com/office/2006/metadata/properties" xmlns:ns2="be2d2f2e-965a-44da-951f-44c0e18c4e30" xmlns:ns3="e3765ddd-6c55-4b28-a9c8-b2cc5dd0a073" targetNamespace="http://schemas.microsoft.com/office/2006/metadata/properties" ma:root="true" ma:fieldsID="e71f8e3debf58c18b81ddaab221db5a1" ns2:_="" ns3:_="">
    <xsd:import namespace="be2d2f2e-965a-44da-951f-44c0e18c4e30"/>
    <xsd:import namespace="e3765ddd-6c55-4b28-a9c8-b2cc5dd0a0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2f2e-965a-44da-951f-44c0e18c4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574ef16-3a30-4beb-bd52-58ad434210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65ddd-6c55-4b28-a9c8-b2cc5dd0a0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f5d152eb-0b86-4316-b234-c04fa1422358}" ma:internalName="TaxCatchAll" ma:showField="CatchAllData" ma:web="e3765ddd-6c55-4b28-a9c8-b2cc5dd0a0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40BBA-E314-4F47-BB32-AF28D7B332DF}">
  <ds:schemaRefs>
    <ds:schemaRef ds:uri="http://schemas.microsoft.com/office/2006/metadata/properties"/>
    <ds:schemaRef ds:uri="http://schemas.microsoft.com/office/infopath/2007/PartnerControls"/>
    <ds:schemaRef ds:uri="be2d2f2e-965a-44da-951f-44c0e18c4e30"/>
    <ds:schemaRef ds:uri="e3765ddd-6c55-4b28-a9c8-b2cc5dd0a073"/>
  </ds:schemaRefs>
</ds:datastoreItem>
</file>

<file path=customXml/itemProps2.xml><?xml version="1.0" encoding="utf-8"?>
<ds:datastoreItem xmlns:ds="http://schemas.openxmlformats.org/officeDocument/2006/customXml" ds:itemID="{F1821CEB-A263-4AF9-9F82-41F64769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2f2e-965a-44da-951f-44c0e18c4e30"/>
    <ds:schemaRef ds:uri="e3765ddd-6c55-4b28-a9c8-b2cc5dd0a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57896-772E-4A0F-B08B-AC7A6E19AA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ULB</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SCHEEN  Patricia</dc:creator>
  <cp:keywords/>
  <dc:description/>
  <cp:lastModifiedBy>Legat Véronique</cp:lastModifiedBy>
  <cp:revision>5</cp:revision>
  <cp:lastPrinted>2019-08-28T11:00:00Z</cp:lastPrinted>
  <dcterms:created xsi:type="dcterms:W3CDTF">2022-09-15T08:28:00Z</dcterms:created>
  <dcterms:modified xsi:type="dcterms:W3CDTF">2023-09-14T13:02:00Z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0x010100286693048467114BBF6304948E039854</vt:lpwstr>
  </property>
  <property fmtid="{D5CDD505-2E9C-101B-9397-08002B2CF9AE}" pid="3" name="MediaServiceImageTags">
    <vt:lpwstr/>
  </property>
</Properties>
</file>